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E6BD" w14:textId="77777777" w:rsidR="00543A5D" w:rsidRDefault="00000000">
      <w:pPr>
        <w:tabs>
          <w:tab w:val="left" w:pos="7371"/>
        </w:tabs>
        <w:ind w:right="1701"/>
        <w:rPr>
          <w:rFonts w:ascii="Raleway SemiBold" w:eastAsia="Raleway SemiBold" w:hAnsi="Raleway SemiBold" w:cs="Raleway SemiBold"/>
          <w:color w:val="82358C"/>
        </w:rPr>
      </w:pPr>
      <w:r>
        <w:rPr>
          <w:rFonts w:ascii="Raleway SemiBold" w:eastAsia="Raleway SemiBold" w:hAnsi="Raleway SemiBold" w:cs="Raleway SemiBold"/>
          <w:color w:val="82358C"/>
        </w:rPr>
        <w:t>INFORMACJA PRASOWA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C4FF69" wp14:editId="3587146B">
                <wp:simplePos x="0" y="0"/>
                <wp:positionH relativeFrom="column">
                  <wp:posOffset>4775200</wp:posOffset>
                </wp:positionH>
                <wp:positionV relativeFrom="paragraph">
                  <wp:posOffset>76200</wp:posOffset>
                </wp:positionV>
                <wp:extent cx="1944370" cy="2238375"/>
                <wp:effectExtent l="0" t="0" r="0" b="0"/>
                <wp:wrapNone/>
                <wp:docPr id="888718914" name="Prostokąt 888718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8578" y="2665575"/>
                          <a:ext cx="193484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EB4F4" w14:textId="77777777" w:rsidR="00543A5D" w:rsidRDefault="00000000">
                            <w:pPr>
                              <w:spacing w:after="0" w:line="334" w:lineRule="auto"/>
                              <w:textDirection w:val="btLr"/>
                            </w:pPr>
                            <w:r>
                              <w:rPr>
                                <w:rFonts w:ascii="Raleway" w:eastAsia="Raleway" w:hAnsi="Raleway" w:cs="Raleway"/>
                                <w:b/>
                                <w:color w:val="82358C"/>
                                <w:sz w:val="13"/>
                                <w:highlight w:val="white"/>
                              </w:rPr>
                              <w:t>Kontakt dla prasy:</w:t>
                            </w:r>
                          </w:p>
                          <w:p w14:paraId="28B0CBEF" w14:textId="77777777" w:rsidR="00543A5D" w:rsidRDefault="00000000">
                            <w:pPr>
                              <w:spacing w:after="0" w:line="334" w:lineRule="auto"/>
                              <w:ind w:right="-359"/>
                              <w:textDirection w:val="btLr"/>
                            </w:pPr>
                            <w:r>
                              <w:rPr>
                                <w:rFonts w:ascii="Raleway SemiBold" w:eastAsia="Raleway SemiBold" w:hAnsi="Raleway SemiBold" w:cs="Raleway SemiBold"/>
                                <w:color w:val="222222"/>
                                <w:sz w:val="13"/>
                                <w:highlight w:val="white"/>
                              </w:rPr>
                              <w:t xml:space="preserve">The Lorenz </w:t>
                            </w:r>
                            <w:proofErr w:type="spellStart"/>
                            <w:r>
                              <w:rPr>
                                <w:rFonts w:ascii="Raleway SemiBold" w:eastAsia="Raleway SemiBold" w:hAnsi="Raleway SemiBold" w:cs="Raleway SemiBold"/>
                                <w:color w:val="222222"/>
                                <w:sz w:val="13"/>
                                <w:highlight w:val="white"/>
                              </w:rPr>
                              <w:t>Bahlsen</w:t>
                            </w:r>
                            <w:proofErr w:type="spellEnd"/>
                            <w:r>
                              <w:rPr>
                                <w:rFonts w:ascii="Raleway SemiBold" w:eastAsia="Raleway SemiBold" w:hAnsi="Raleway SemiBold" w:cs="Raleway SemiBold"/>
                                <w:color w:val="222222"/>
                                <w:sz w:val="13"/>
                                <w:highlight w:val="white"/>
                              </w:rPr>
                              <w:t xml:space="preserve"> Snack-World Sp. z o.o.</w:t>
                            </w:r>
                          </w:p>
                          <w:p w14:paraId="218C5AC1" w14:textId="77777777" w:rsidR="00543A5D" w:rsidRDefault="00000000">
                            <w:pPr>
                              <w:spacing w:after="0" w:line="334" w:lineRule="auto"/>
                              <w:ind w:right="-359"/>
                              <w:textDirection w:val="btLr"/>
                            </w:pPr>
                            <w:r>
                              <w:rPr>
                                <w:rFonts w:ascii="Raleway SemiBold" w:eastAsia="Raleway SemiBold" w:hAnsi="Raleway SemiBold" w:cs="Raleway SemiBold"/>
                                <w:color w:val="222222"/>
                                <w:sz w:val="13"/>
                                <w:highlight w:val="white"/>
                              </w:rPr>
                              <w:t>Aleksandra Paciorek</w:t>
                            </w:r>
                          </w:p>
                          <w:p w14:paraId="20826A2B" w14:textId="77777777" w:rsidR="00543A5D" w:rsidRPr="00F1685E" w:rsidRDefault="00000000">
                            <w:pPr>
                              <w:spacing w:after="0" w:line="334" w:lineRule="auto"/>
                              <w:ind w:right="-359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F1685E">
                              <w:rPr>
                                <w:rFonts w:ascii="Raleway SemiBold" w:eastAsia="Raleway SemiBold" w:hAnsi="Raleway SemiBold" w:cs="Raleway SemiBold"/>
                                <w:color w:val="222222"/>
                                <w:sz w:val="13"/>
                                <w:lang w:val="en-US"/>
                              </w:rPr>
                              <w:t>mobile: +48 722 391 463</w:t>
                            </w:r>
                          </w:p>
                          <w:p w14:paraId="462FB51C" w14:textId="77777777" w:rsidR="00543A5D" w:rsidRPr="00F1685E" w:rsidRDefault="00000000">
                            <w:pPr>
                              <w:spacing w:after="0" w:line="334" w:lineRule="auto"/>
                              <w:ind w:right="-359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F1685E">
                              <w:rPr>
                                <w:rFonts w:ascii="Raleway SemiBold" w:eastAsia="Raleway SemiBold" w:hAnsi="Raleway SemiBold" w:cs="Raleway SemiBold"/>
                                <w:color w:val="222222"/>
                                <w:sz w:val="13"/>
                                <w:lang w:val="en-US"/>
                              </w:rPr>
                              <w:t>e-mail</w:t>
                            </w:r>
                            <w:r w:rsidRPr="00F1685E">
                              <w:rPr>
                                <w:rFonts w:ascii="Raleway SemiBold" w:eastAsia="Raleway SemiBold" w:hAnsi="Raleway SemiBold" w:cs="Raleway SemiBold"/>
                                <w:color w:val="7030A0"/>
                                <w:sz w:val="13"/>
                                <w:lang w:val="en-US"/>
                              </w:rPr>
                              <w:t>: APaciorek@LBSnacks.pl</w:t>
                            </w:r>
                          </w:p>
                          <w:p w14:paraId="2F43C392" w14:textId="77777777" w:rsidR="00543A5D" w:rsidRPr="00F1685E" w:rsidRDefault="00543A5D">
                            <w:pPr>
                              <w:spacing w:after="0" w:line="334" w:lineRule="auto"/>
                              <w:ind w:right="-359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14:paraId="55B28E0E" w14:textId="77777777" w:rsidR="00543A5D" w:rsidRDefault="00000000">
                            <w:pPr>
                              <w:spacing w:after="0" w:line="334" w:lineRule="auto"/>
                              <w:textDirection w:val="btLr"/>
                            </w:pPr>
                            <w:r>
                              <w:rPr>
                                <w:rFonts w:ascii="Raleway" w:eastAsia="Raleway" w:hAnsi="Raleway" w:cs="Raleway"/>
                                <w:b/>
                                <w:color w:val="7030A0"/>
                                <w:sz w:val="13"/>
                              </w:rPr>
                              <w:t>www.lorenz-snacks.pl</w:t>
                            </w:r>
                          </w:p>
                          <w:p w14:paraId="3E009D02" w14:textId="77777777" w:rsidR="00543A5D" w:rsidRDefault="00543A5D">
                            <w:pPr>
                              <w:spacing w:after="0" w:line="334" w:lineRule="auto"/>
                              <w:textDirection w:val="btLr"/>
                            </w:pPr>
                          </w:p>
                          <w:p w14:paraId="38941B1C" w14:textId="77777777" w:rsidR="00543A5D" w:rsidRDefault="00000000">
                            <w:pPr>
                              <w:spacing w:after="0" w:line="334" w:lineRule="auto"/>
                              <w:textDirection w:val="btLr"/>
                            </w:pPr>
                            <w:r>
                              <w:rPr>
                                <w:rFonts w:ascii="Raleway" w:eastAsia="Raleway" w:hAnsi="Raleway" w:cs="Raleway"/>
                                <w:b/>
                                <w:color w:val="82358C"/>
                                <w:sz w:val="13"/>
                                <w:highlight w:val="white"/>
                              </w:rPr>
                              <w:t>Dla mediów:</w:t>
                            </w:r>
                          </w:p>
                          <w:p w14:paraId="24E0E2A8" w14:textId="77777777" w:rsidR="00543A5D" w:rsidRDefault="00000000">
                            <w:pPr>
                              <w:spacing w:after="0" w:line="334" w:lineRule="auto"/>
                              <w:textDirection w:val="btLr"/>
                            </w:pPr>
                            <w:r>
                              <w:rPr>
                                <w:rFonts w:ascii="Raleway SemiBold" w:eastAsia="Raleway SemiBold" w:hAnsi="Raleway SemiBold" w:cs="Raleway SemiBold"/>
                                <w:color w:val="222222"/>
                                <w:sz w:val="13"/>
                              </w:rPr>
                              <w:t xml:space="preserve">Przemysław </w:t>
                            </w:r>
                            <w:proofErr w:type="spellStart"/>
                            <w:r>
                              <w:rPr>
                                <w:rFonts w:ascii="Raleway SemiBold" w:eastAsia="Raleway SemiBold" w:hAnsi="Raleway SemiBold" w:cs="Raleway SemiBold"/>
                                <w:color w:val="222222"/>
                                <w:sz w:val="13"/>
                              </w:rPr>
                              <w:t>Duszczak</w:t>
                            </w:r>
                            <w:proofErr w:type="spellEnd"/>
                          </w:p>
                          <w:p w14:paraId="62640692" w14:textId="77777777" w:rsidR="00543A5D" w:rsidRDefault="00000000">
                            <w:pPr>
                              <w:spacing w:after="0" w:line="334" w:lineRule="auto"/>
                              <w:textDirection w:val="btLr"/>
                            </w:pPr>
                            <w:r>
                              <w:rPr>
                                <w:rFonts w:ascii="Raleway SemiBold" w:eastAsia="Raleway SemiBold" w:hAnsi="Raleway SemiBold" w:cs="Raleway SemiBold"/>
                                <w:color w:val="222222"/>
                                <w:sz w:val="13"/>
                                <w:highlight w:val="white"/>
                              </w:rPr>
                              <w:t xml:space="preserve">Q&amp;A </w:t>
                            </w:r>
                            <w:r>
                              <w:rPr>
                                <w:rFonts w:ascii="Raleway SemiBold" w:eastAsia="Raleway SemiBold" w:hAnsi="Raleway SemiBold" w:cs="Raleway SemiBold"/>
                                <w:color w:val="222222"/>
                                <w:sz w:val="13"/>
                              </w:rPr>
                              <w:t>COMMS</w:t>
                            </w:r>
                          </w:p>
                          <w:p w14:paraId="325CEA14" w14:textId="77777777" w:rsidR="00543A5D" w:rsidRDefault="00000000">
                            <w:pPr>
                              <w:spacing w:after="0" w:line="334" w:lineRule="auto"/>
                              <w:ind w:right="-359"/>
                              <w:textDirection w:val="btLr"/>
                            </w:pPr>
                            <w:r>
                              <w:rPr>
                                <w:rFonts w:ascii="Raleway SemiBold" w:eastAsia="Raleway SemiBold" w:hAnsi="Raleway SemiBold" w:cs="Raleway SemiBold"/>
                                <w:color w:val="222222"/>
                                <w:sz w:val="13"/>
                                <w:highlight w:val="white"/>
                              </w:rPr>
                              <w:t>mobile: +48 </w:t>
                            </w:r>
                            <w:r>
                              <w:rPr>
                                <w:rFonts w:ascii="Raleway SemiBold" w:eastAsia="Raleway SemiBold" w:hAnsi="Raleway SemiBold" w:cs="Raleway SemiBold"/>
                                <w:color w:val="222222"/>
                                <w:sz w:val="13"/>
                              </w:rPr>
                              <w:t>608 370 032</w:t>
                            </w:r>
                          </w:p>
                          <w:p w14:paraId="318CCF58" w14:textId="77777777" w:rsidR="00543A5D" w:rsidRPr="00F1685E" w:rsidRDefault="00000000">
                            <w:pPr>
                              <w:spacing w:after="0" w:line="334" w:lineRule="auto"/>
                              <w:ind w:right="-359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F1685E">
                              <w:rPr>
                                <w:rFonts w:ascii="Raleway SemiBold" w:eastAsia="Raleway SemiBold" w:hAnsi="Raleway SemiBold" w:cs="Raleway SemiBold"/>
                                <w:color w:val="222222"/>
                                <w:sz w:val="13"/>
                                <w:highlight w:val="white"/>
                                <w:lang w:val="en-US"/>
                              </w:rPr>
                              <w:t xml:space="preserve">e-mail: </w:t>
                            </w:r>
                            <w:r w:rsidRPr="00F1685E">
                              <w:rPr>
                                <w:rFonts w:ascii="Raleway SemiBold" w:eastAsia="Raleway SemiBold" w:hAnsi="Raleway SemiBold" w:cs="Raleway SemiBold"/>
                                <w:color w:val="7030A0"/>
                                <w:sz w:val="13"/>
                                <w:lang w:val="en-US"/>
                              </w:rPr>
                              <w:t>przemyslaw.duszczak@qacomms.eu</w:t>
                            </w:r>
                          </w:p>
                          <w:p w14:paraId="01FB20CA" w14:textId="77777777" w:rsidR="00543A5D" w:rsidRPr="00F1685E" w:rsidRDefault="00543A5D">
                            <w:pPr>
                              <w:spacing w:line="275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9C4FF69" id="Prostokąt 888718914" o:spid="_x0000_s1026" style="position:absolute;margin-left:376pt;margin-top:6pt;width:153.1pt;height:17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" fillcolor="white [3201]" stroked="f">
                <v:textbox inset="2.53958mm,1.2694mm,2.53958mm,1.2694mm">
                  <w:txbxContent>
                    <w:p w14:paraId="483EB4F4" w14:textId="77777777" w:rsidR="00543A5D" w:rsidRDefault="00000000">
                      <w:pPr>
                        <w:spacing w:after="0" w:line="334" w:lineRule="auto"/>
                        <w:textDirection w:val="btLr"/>
                      </w:pPr>
                      <w:r>
                        <w:rPr>
                          <w:rFonts w:ascii="Raleway" w:eastAsia="Raleway" w:hAnsi="Raleway" w:cs="Raleway"/>
                          <w:b/>
                          <w:color w:val="82358C"/>
                          <w:sz w:val="13"/>
                          <w:highlight w:val="white"/>
                        </w:rPr>
                        <w:t>Kontakt dla prasy:</w:t>
                      </w:r>
                    </w:p>
                    <w:p w14:paraId="28B0CBEF" w14:textId="77777777" w:rsidR="00543A5D" w:rsidRDefault="00000000">
                      <w:pPr>
                        <w:spacing w:after="0" w:line="334" w:lineRule="auto"/>
                        <w:ind w:right="-359"/>
                        <w:textDirection w:val="btLr"/>
                      </w:pPr>
                      <w:r>
                        <w:rPr>
                          <w:rFonts w:ascii="Raleway SemiBold" w:eastAsia="Raleway SemiBold" w:hAnsi="Raleway SemiBold" w:cs="Raleway SemiBold"/>
                          <w:color w:val="222222"/>
                          <w:sz w:val="13"/>
                          <w:highlight w:val="white"/>
                        </w:rPr>
                        <w:t>The Lorenz Bahlsen Snack-World Sp. z o.o.</w:t>
                      </w:r>
                    </w:p>
                    <w:p w14:paraId="218C5AC1" w14:textId="77777777" w:rsidR="00543A5D" w:rsidRDefault="00000000">
                      <w:pPr>
                        <w:spacing w:after="0" w:line="334" w:lineRule="auto"/>
                        <w:ind w:right="-359"/>
                        <w:textDirection w:val="btLr"/>
                      </w:pPr>
                      <w:r>
                        <w:rPr>
                          <w:rFonts w:ascii="Raleway SemiBold" w:eastAsia="Raleway SemiBold" w:hAnsi="Raleway SemiBold" w:cs="Raleway SemiBold"/>
                          <w:color w:val="222222"/>
                          <w:sz w:val="13"/>
                          <w:highlight w:val="white"/>
                        </w:rPr>
                        <w:t>Aleksandra Paciorek</w:t>
                      </w:r>
                    </w:p>
                    <w:p w14:paraId="20826A2B" w14:textId="77777777" w:rsidR="00543A5D" w:rsidRPr="00F1685E" w:rsidRDefault="00000000">
                      <w:pPr>
                        <w:spacing w:after="0" w:line="334" w:lineRule="auto"/>
                        <w:ind w:right="-359"/>
                        <w:textDirection w:val="btLr"/>
                        <w:rPr>
                          <w:lang w:val="en-US"/>
                        </w:rPr>
                      </w:pPr>
                      <w:r w:rsidRPr="00F1685E">
                        <w:rPr>
                          <w:rFonts w:ascii="Raleway SemiBold" w:eastAsia="Raleway SemiBold" w:hAnsi="Raleway SemiBold" w:cs="Raleway SemiBold"/>
                          <w:color w:val="222222"/>
                          <w:sz w:val="13"/>
                          <w:lang w:val="en-US"/>
                        </w:rPr>
                        <w:t>mobile: +48 722 391 463</w:t>
                      </w:r>
                    </w:p>
                    <w:p w14:paraId="462FB51C" w14:textId="77777777" w:rsidR="00543A5D" w:rsidRPr="00F1685E" w:rsidRDefault="00000000">
                      <w:pPr>
                        <w:spacing w:after="0" w:line="334" w:lineRule="auto"/>
                        <w:ind w:right="-359"/>
                        <w:textDirection w:val="btLr"/>
                        <w:rPr>
                          <w:lang w:val="en-US"/>
                        </w:rPr>
                      </w:pPr>
                      <w:r w:rsidRPr="00F1685E">
                        <w:rPr>
                          <w:rFonts w:ascii="Raleway SemiBold" w:eastAsia="Raleway SemiBold" w:hAnsi="Raleway SemiBold" w:cs="Raleway SemiBold"/>
                          <w:color w:val="222222"/>
                          <w:sz w:val="13"/>
                          <w:lang w:val="en-US"/>
                        </w:rPr>
                        <w:t>e-mail</w:t>
                      </w:r>
                      <w:r w:rsidRPr="00F1685E">
                        <w:rPr>
                          <w:rFonts w:ascii="Raleway SemiBold" w:eastAsia="Raleway SemiBold" w:hAnsi="Raleway SemiBold" w:cs="Raleway SemiBold"/>
                          <w:color w:val="7030A0"/>
                          <w:sz w:val="13"/>
                          <w:lang w:val="en-US"/>
                        </w:rPr>
                        <w:t>: APaciorek@LBSnacks.pl</w:t>
                      </w:r>
                    </w:p>
                    <w:p w14:paraId="2F43C392" w14:textId="77777777" w:rsidR="00543A5D" w:rsidRPr="00F1685E" w:rsidRDefault="00543A5D">
                      <w:pPr>
                        <w:spacing w:after="0" w:line="334" w:lineRule="auto"/>
                        <w:ind w:right="-359"/>
                        <w:textDirection w:val="btLr"/>
                        <w:rPr>
                          <w:lang w:val="en-US"/>
                        </w:rPr>
                      </w:pPr>
                    </w:p>
                    <w:p w14:paraId="55B28E0E" w14:textId="77777777" w:rsidR="00543A5D" w:rsidRDefault="00000000">
                      <w:pPr>
                        <w:spacing w:after="0" w:line="334" w:lineRule="auto"/>
                        <w:textDirection w:val="btLr"/>
                      </w:pPr>
                      <w:r>
                        <w:rPr>
                          <w:rFonts w:ascii="Raleway" w:eastAsia="Raleway" w:hAnsi="Raleway" w:cs="Raleway"/>
                          <w:b/>
                          <w:color w:val="7030A0"/>
                          <w:sz w:val="13"/>
                        </w:rPr>
                        <w:t>www.lorenz-snacks.pl</w:t>
                      </w:r>
                    </w:p>
                    <w:p w14:paraId="3E009D02" w14:textId="77777777" w:rsidR="00543A5D" w:rsidRDefault="00543A5D">
                      <w:pPr>
                        <w:spacing w:after="0" w:line="334" w:lineRule="auto"/>
                        <w:textDirection w:val="btLr"/>
                      </w:pPr>
                    </w:p>
                    <w:p w14:paraId="38941B1C" w14:textId="77777777" w:rsidR="00543A5D" w:rsidRDefault="00000000">
                      <w:pPr>
                        <w:spacing w:after="0" w:line="334" w:lineRule="auto"/>
                        <w:textDirection w:val="btLr"/>
                      </w:pPr>
                      <w:r>
                        <w:rPr>
                          <w:rFonts w:ascii="Raleway" w:eastAsia="Raleway" w:hAnsi="Raleway" w:cs="Raleway"/>
                          <w:b/>
                          <w:color w:val="82358C"/>
                          <w:sz w:val="13"/>
                          <w:highlight w:val="white"/>
                        </w:rPr>
                        <w:t>Dla mediów:</w:t>
                      </w:r>
                    </w:p>
                    <w:p w14:paraId="24E0E2A8" w14:textId="77777777" w:rsidR="00543A5D" w:rsidRDefault="00000000">
                      <w:pPr>
                        <w:spacing w:after="0" w:line="334" w:lineRule="auto"/>
                        <w:textDirection w:val="btLr"/>
                      </w:pPr>
                      <w:r>
                        <w:rPr>
                          <w:rFonts w:ascii="Raleway SemiBold" w:eastAsia="Raleway SemiBold" w:hAnsi="Raleway SemiBold" w:cs="Raleway SemiBold"/>
                          <w:color w:val="222222"/>
                          <w:sz w:val="13"/>
                        </w:rPr>
                        <w:t>Przemysław Duszczak</w:t>
                      </w:r>
                    </w:p>
                    <w:p w14:paraId="62640692" w14:textId="77777777" w:rsidR="00543A5D" w:rsidRDefault="00000000">
                      <w:pPr>
                        <w:spacing w:after="0" w:line="334" w:lineRule="auto"/>
                        <w:textDirection w:val="btLr"/>
                      </w:pPr>
                      <w:r>
                        <w:rPr>
                          <w:rFonts w:ascii="Raleway SemiBold" w:eastAsia="Raleway SemiBold" w:hAnsi="Raleway SemiBold" w:cs="Raleway SemiBold"/>
                          <w:color w:val="222222"/>
                          <w:sz w:val="13"/>
                          <w:highlight w:val="white"/>
                        </w:rPr>
                        <w:t xml:space="preserve">Q&amp;A </w:t>
                      </w:r>
                      <w:r>
                        <w:rPr>
                          <w:rFonts w:ascii="Raleway SemiBold" w:eastAsia="Raleway SemiBold" w:hAnsi="Raleway SemiBold" w:cs="Raleway SemiBold"/>
                          <w:color w:val="222222"/>
                          <w:sz w:val="13"/>
                        </w:rPr>
                        <w:t>COMMS</w:t>
                      </w:r>
                    </w:p>
                    <w:p w14:paraId="325CEA14" w14:textId="77777777" w:rsidR="00543A5D" w:rsidRDefault="00000000">
                      <w:pPr>
                        <w:spacing w:after="0" w:line="334" w:lineRule="auto"/>
                        <w:ind w:right="-359"/>
                        <w:textDirection w:val="btLr"/>
                      </w:pPr>
                      <w:r>
                        <w:rPr>
                          <w:rFonts w:ascii="Raleway SemiBold" w:eastAsia="Raleway SemiBold" w:hAnsi="Raleway SemiBold" w:cs="Raleway SemiBold"/>
                          <w:color w:val="222222"/>
                          <w:sz w:val="13"/>
                          <w:highlight w:val="white"/>
                        </w:rPr>
                        <w:t>mobile: +48 </w:t>
                      </w:r>
                      <w:r>
                        <w:rPr>
                          <w:rFonts w:ascii="Raleway SemiBold" w:eastAsia="Raleway SemiBold" w:hAnsi="Raleway SemiBold" w:cs="Raleway SemiBold"/>
                          <w:color w:val="222222"/>
                          <w:sz w:val="13"/>
                        </w:rPr>
                        <w:t>608 370 032</w:t>
                      </w:r>
                    </w:p>
                    <w:p w14:paraId="318CCF58" w14:textId="77777777" w:rsidR="00543A5D" w:rsidRPr="00F1685E" w:rsidRDefault="00000000">
                      <w:pPr>
                        <w:spacing w:after="0" w:line="334" w:lineRule="auto"/>
                        <w:ind w:right="-359"/>
                        <w:textDirection w:val="btLr"/>
                        <w:rPr>
                          <w:lang w:val="en-US"/>
                        </w:rPr>
                      </w:pPr>
                      <w:r w:rsidRPr="00F1685E">
                        <w:rPr>
                          <w:rFonts w:ascii="Raleway SemiBold" w:eastAsia="Raleway SemiBold" w:hAnsi="Raleway SemiBold" w:cs="Raleway SemiBold"/>
                          <w:color w:val="222222"/>
                          <w:sz w:val="13"/>
                          <w:highlight w:val="white"/>
                          <w:lang w:val="en-US"/>
                        </w:rPr>
                        <w:t xml:space="preserve">e-mail: </w:t>
                      </w:r>
                      <w:r w:rsidRPr="00F1685E">
                        <w:rPr>
                          <w:rFonts w:ascii="Raleway SemiBold" w:eastAsia="Raleway SemiBold" w:hAnsi="Raleway SemiBold" w:cs="Raleway SemiBold"/>
                          <w:color w:val="7030A0"/>
                          <w:sz w:val="13"/>
                          <w:lang w:val="en-US"/>
                        </w:rPr>
                        <w:t>przemyslaw.duszczak@qacomms.eu</w:t>
                      </w:r>
                    </w:p>
                    <w:p w14:paraId="01FB20CA" w14:textId="77777777" w:rsidR="00543A5D" w:rsidRPr="00F1685E" w:rsidRDefault="00543A5D">
                      <w:pPr>
                        <w:spacing w:line="275" w:lineRule="auto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15C00B" w14:textId="77777777" w:rsidR="00543A5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rlito" w:eastAsia="Carlito" w:hAnsi="Carlito" w:cs="Carlito"/>
          <w:b/>
          <w:sz w:val="32"/>
          <w:szCs w:val="32"/>
        </w:rPr>
      </w:pPr>
      <w:r>
        <w:rPr>
          <w:rFonts w:ascii="Carlito" w:eastAsia="Carlito" w:hAnsi="Carlito" w:cs="Carlito"/>
          <w:b/>
          <w:sz w:val="32"/>
          <w:szCs w:val="32"/>
        </w:rPr>
        <w:t xml:space="preserve">Inicjatywa Science </w:t>
      </w:r>
      <w:proofErr w:type="spellStart"/>
      <w:r>
        <w:rPr>
          <w:rFonts w:ascii="Carlito" w:eastAsia="Carlito" w:hAnsi="Carlito" w:cs="Carlito"/>
          <w:b/>
          <w:sz w:val="32"/>
          <w:szCs w:val="32"/>
        </w:rPr>
        <w:t>Based</w:t>
      </w:r>
      <w:proofErr w:type="spellEnd"/>
      <w:r>
        <w:rPr>
          <w:rFonts w:ascii="Carlito" w:eastAsia="Carlito" w:hAnsi="Carlito" w:cs="Carlito"/>
          <w:b/>
          <w:sz w:val="32"/>
          <w:szCs w:val="32"/>
        </w:rPr>
        <w:t xml:space="preserve"> </w:t>
      </w:r>
      <w:proofErr w:type="spellStart"/>
      <w:r w:rsidRPr="00771D97">
        <w:rPr>
          <w:rFonts w:ascii="Carlito" w:eastAsia="Carlito" w:hAnsi="Carlito" w:cs="Carlito"/>
          <w:b/>
          <w:sz w:val="32"/>
          <w:szCs w:val="32"/>
        </w:rPr>
        <w:t>Targets</w:t>
      </w:r>
      <w:proofErr w:type="spellEnd"/>
      <w:r>
        <w:rPr>
          <w:rFonts w:ascii="Carlito" w:eastAsia="Carlito" w:hAnsi="Carlito" w:cs="Carlito"/>
          <w:b/>
          <w:sz w:val="32"/>
          <w:szCs w:val="32"/>
        </w:rPr>
        <w:t xml:space="preserve"> (</w:t>
      </w:r>
      <w:proofErr w:type="spellStart"/>
      <w:r>
        <w:rPr>
          <w:rFonts w:ascii="Carlito" w:eastAsia="Carlito" w:hAnsi="Carlito" w:cs="Carlito"/>
          <w:b/>
          <w:sz w:val="32"/>
          <w:szCs w:val="32"/>
        </w:rPr>
        <w:t>SBTi</w:t>
      </w:r>
      <w:proofErr w:type="spellEnd"/>
      <w:r>
        <w:rPr>
          <w:rFonts w:ascii="Carlito" w:eastAsia="Carlito" w:hAnsi="Carlito" w:cs="Carlito"/>
          <w:b/>
          <w:sz w:val="32"/>
          <w:szCs w:val="32"/>
        </w:rPr>
        <w:t xml:space="preserve">) zatwierdza cele klimatyczne Grupy Lorenz </w:t>
      </w:r>
    </w:p>
    <w:p w14:paraId="138E2D33" w14:textId="77777777" w:rsidR="00031C3B" w:rsidRDefault="00031C3B" w:rsidP="00031C3B">
      <w:pPr>
        <w:jc w:val="both"/>
        <w:rPr>
          <w:rFonts w:ascii="Carlito" w:eastAsia="Carlito" w:hAnsi="Carlito" w:cs="Carlito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roku 2022 Grupa Lorenz dołączyła do inicjatywy Science </w:t>
      </w:r>
      <w:proofErr w:type="spellStart"/>
      <w:r>
        <w:rPr>
          <w:b/>
          <w:color w:val="000000"/>
          <w:sz w:val="24"/>
          <w:szCs w:val="24"/>
        </w:rPr>
        <w:t>Based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 w:rsidRPr="00031C3B">
        <w:rPr>
          <w:b/>
          <w:color w:val="000000"/>
          <w:sz w:val="24"/>
          <w:szCs w:val="24"/>
        </w:rPr>
        <w:t>Targets</w:t>
      </w:r>
      <w:proofErr w:type="spellEnd"/>
      <w:r>
        <w:rPr>
          <w:b/>
          <w:color w:val="000000"/>
          <w:sz w:val="24"/>
          <w:szCs w:val="24"/>
        </w:rPr>
        <w:t xml:space="preserve"> (</w:t>
      </w:r>
      <w:proofErr w:type="spellStart"/>
      <w:r>
        <w:rPr>
          <w:b/>
          <w:color w:val="000000"/>
          <w:sz w:val="24"/>
          <w:szCs w:val="24"/>
        </w:rPr>
        <w:t>SBTi</w:t>
      </w:r>
      <w:proofErr w:type="spellEnd"/>
      <w:r>
        <w:rPr>
          <w:b/>
          <w:color w:val="000000"/>
          <w:sz w:val="24"/>
          <w:szCs w:val="24"/>
        </w:rPr>
        <w:t xml:space="preserve">), stawiając na rozwiązania oparte </w:t>
      </w:r>
      <w:r>
        <w:rPr>
          <w:b/>
          <w:sz w:val="24"/>
          <w:szCs w:val="24"/>
        </w:rPr>
        <w:t>na wiedzy naukowej</w:t>
      </w:r>
      <w:r>
        <w:rPr>
          <w:b/>
          <w:color w:val="000000"/>
          <w:sz w:val="24"/>
          <w:szCs w:val="24"/>
        </w:rPr>
        <w:t>, kt</w:t>
      </w:r>
      <w:r>
        <w:rPr>
          <w:b/>
          <w:sz w:val="24"/>
          <w:szCs w:val="24"/>
        </w:rPr>
        <w:t xml:space="preserve">órych </w:t>
      </w:r>
      <w:r>
        <w:rPr>
          <w:b/>
          <w:color w:val="000000"/>
          <w:sz w:val="24"/>
          <w:szCs w:val="24"/>
        </w:rPr>
        <w:t>celem jest redukcj</w:t>
      </w:r>
      <w:r>
        <w:rPr>
          <w:b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emisji dwutlenku węgla. Zarówno </w:t>
      </w:r>
      <w:proofErr w:type="gramStart"/>
      <w:r>
        <w:rPr>
          <w:b/>
          <w:color w:val="000000"/>
          <w:sz w:val="24"/>
          <w:szCs w:val="24"/>
        </w:rPr>
        <w:t>krótko-,</w:t>
      </w:r>
      <w:proofErr w:type="gramEnd"/>
      <w:r>
        <w:rPr>
          <w:b/>
          <w:color w:val="000000"/>
          <w:sz w:val="24"/>
          <w:szCs w:val="24"/>
        </w:rPr>
        <w:t xml:space="preserve"> jak i długoterminowe plany na rzecz poprawy klimatu zostały właśnie zatwierdzone przez </w:t>
      </w:r>
      <w:proofErr w:type="spellStart"/>
      <w:r>
        <w:rPr>
          <w:b/>
          <w:color w:val="000000"/>
          <w:sz w:val="24"/>
          <w:szCs w:val="24"/>
        </w:rPr>
        <w:t>SBTi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1171F728" w14:textId="76FC2E89" w:rsidR="00543A5D" w:rsidRDefault="00000000">
      <w:pPr>
        <w:spacing w:after="0" w:line="240" w:lineRule="auto"/>
        <w:jc w:val="both"/>
      </w:pPr>
      <w:r>
        <w:rPr>
          <w:color w:val="000000"/>
          <w:sz w:val="24"/>
          <w:szCs w:val="24"/>
        </w:rPr>
        <w:t>Lorenz działa</w:t>
      </w:r>
      <w:r w:rsidR="003273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świadomością, że odpowiedzialność związana z redukcją emisji gazów cieplarnianych wzdłuż całego łańcucha wartości jest dziś niezwykle istotna. </w:t>
      </w:r>
      <w:r w:rsidR="00327317">
        <w:rPr>
          <w:color w:val="000000"/>
          <w:sz w:val="24"/>
          <w:szCs w:val="24"/>
        </w:rPr>
        <w:t>Dlatego</w:t>
      </w:r>
      <w:r>
        <w:rPr>
          <w:color w:val="000000"/>
          <w:sz w:val="24"/>
          <w:szCs w:val="24"/>
        </w:rPr>
        <w:t xml:space="preserve"> firma od dawna pracuje nie tylko nad zmniejszeniem zużycia energii w cyklu produkcyjnym, ale też nad usprawnieniem produkcji własnej energii odnawialnej.</w:t>
      </w:r>
    </w:p>
    <w:p w14:paraId="5C2378FE" w14:textId="77777777" w:rsidR="00543A5D" w:rsidRDefault="00543A5D">
      <w:pPr>
        <w:spacing w:after="0" w:line="240" w:lineRule="auto"/>
        <w:jc w:val="both"/>
        <w:rPr>
          <w:color w:val="000000"/>
        </w:rPr>
      </w:pPr>
    </w:p>
    <w:p w14:paraId="57E5A2B5" w14:textId="3B4821BC" w:rsidR="00543A5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 koniec 2022 roku</w:t>
      </w:r>
      <w:r w:rsidR="0097758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przystępując do inicjatywy Science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771D97">
        <w:rPr>
          <w:color w:val="000000"/>
          <w:sz w:val="24"/>
          <w:szCs w:val="24"/>
        </w:rPr>
        <w:t>Targets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SBTi</w:t>
      </w:r>
      <w:proofErr w:type="spellEnd"/>
      <w:r>
        <w:rPr>
          <w:color w:val="000000"/>
          <w:sz w:val="24"/>
          <w:szCs w:val="24"/>
        </w:rPr>
        <w:t xml:space="preserve">), Grupa Lorenz uczyniła ważny krok w </w:t>
      </w:r>
      <w:r w:rsidR="00327317">
        <w:rPr>
          <w:color w:val="000000"/>
          <w:sz w:val="24"/>
          <w:szCs w:val="24"/>
        </w:rPr>
        <w:t xml:space="preserve">kierunku </w:t>
      </w:r>
      <w:r w:rsidR="0097758C">
        <w:rPr>
          <w:color w:val="000000"/>
          <w:sz w:val="24"/>
          <w:szCs w:val="24"/>
        </w:rPr>
        <w:t>wz</w:t>
      </w:r>
      <w:r>
        <w:rPr>
          <w:color w:val="000000"/>
          <w:sz w:val="24"/>
          <w:szCs w:val="24"/>
        </w:rPr>
        <w:t>mocnienia swojego zaangażowania i ambicji w zakresie ochrony klimatu. Stała się jedną z pierwszych firm w branży, któr</w:t>
      </w:r>
      <w:r w:rsidR="00327317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oprócz tradycyjnych celów redukcyjnych</w:t>
      </w:r>
      <w:r w:rsidR="009775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wyznaczył</w:t>
      </w:r>
      <w:r w:rsidR="00327317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sobie również cele ochrony i regeneracji gruntów rolnych oraz długoterminowy cel zerowej emisji netto</w:t>
      </w:r>
      <w:r>
        <w:rPr>
          <w:color w:val="000000"/>
        </w:rPr>
        <w:t xml:space="preserve">. </w:t>
      </w:r>
      <w:r>
        <w:rPr>
          <w:color w:val="000000"/>
          <w:sz w:val="24"/>
          <w:szCs w:val="24"/>
        </w:rPr>
        <w:t xml:space="preserve">Plany te zostały teraz oficjalnie zatwierdzone przez </w:t>
      </w:r>
      <w:proofErr w:type="spellStart"/>
      <w:r>
        <w:rPr>
          <w:color w:val="000000"/>
          <w:sz w:val="24"/>
          <w:szCs w:val="24"/>
        </w:rPr>
        <w:t>SBTi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1F9FCBF4" w14:textId="77777777" w:rsidR="00543A5D" w:rsidRDefault="00543A5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0600D15" w14:textId="1EE3B2D4" w:rsidR="00543A5D" w:rsidRDefault="0032731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 obrane przez Grupę Lorenz podzielono na krótko- i długoterminowe, wprowadzając też rozróżnienie ze względu na obszary emisji</w:t>
      </w:r>
      <w:r w:rsidR="0097758C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leśne, gruntowe, rolnicze (FLAG </w:t>
      </w:r>
      <w:r w:rsidR="0097758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skrót od </w:t>
      </w:r>
      <w:proofErr w:type="spellStart"/>
      <w:r w:rsidRPr="00771D97">
        <w:rPr>
          <w:color w:val="000000"/>
          <w:sz w:val="24"/>
          <w:szCs w:val="24"/>
        </w:rPr>
        <w:t>Forest</w:t>
      </w:r>
      <w:proofErr w:type="spellEnd"/>
      <w:r w:rsidRPr="00771D97">
        <w:rPr>
          <w:color w:val="000000"/>
          <w:sz w:val="24"/>
          <w:szCs w:val="24"/>
        </w:rPr>
        <w:t xml:space="preserve">, Land and </w:t>
      </w:r>
      <w:proofErr w:type="spellStart"/>
      <w:r w:rsidRPr="00771D97">
        <w:rPr>
          <w:color w:val="000000"/>
          <w:sz w:val="24"/>
          <w:szCs w:val="24"/>
        </w:rPr>
        <w:t>Agriculture</w:t>
      </w:r>
      <w:proofErr w:type="spellEnd"/>
      <w:r>
        <w:rPr>
          <w:color w:val="000000"/>
          <w:sz w:val="24"/>
          <w:szCs w:val="24"/>
        </w:rPr>
        <w:t>) i pozarolnicze (non-FLAG).</w:t>
      </w:r>
    </w:p>
    <w:p w14:paraId="0FE2B660" w14:textId="77777777" w:rsidR="00543A5D" w:rsidRDefault="00543A5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77B28E4" w14:textId="20502CE9" w:rsidR="00543A5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Grupa Lorenz zobowiązuje się do:</w:t>
      </w:r>
    </w:p>
    <w:p w14:paraId="1ADC6628" w14:textId="600D9F84" w:rsidR="00543A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zmniejszenia bezwzględnych emisji gazów cieplarnianych o 42% w zakres</w:t>
      </w:r>
      <w:r w:rsidR="00327317">
        <w:rPr>
          <w:color w:val="000000"/>
          <w:sz w:val="24"/>
          <w:szCs w:val="24"/>
        </w:rPr>
        <w:t>ach</w:t>
      </w:r>
      <w:r>
        <w:rPr>
          <w:color w:val="000000"/>
          <w:sz w:val="24"/>
          <w:szCs w:val="24"/>
        </w:rPr>
        <w:t xml:space="preserve"> 1 i 2 do 2030 roku w stosunku do roku bazowego 2020</w:t>
      </w:r>
      <w:r w:rsidR="00327317">
        <w:rPr>
          <w:color w:val="000000"/>
          <w:sz w:val="24"/>
          <w:szCs w:val="24"/>
        </w:rPr>
        <w:t xml:space="preserve"> – aby to osiągnąć,</w:t>
      </w:r>
      <w:r>
        <w:rPr>
          <w:color w:val="000000"/>
          <w:sz w:val="24"/>
          <w:szCs w:val="24"/>
        </w:rPr>
        <w:t xml:space="preserve"> firma skupia się na optymalizacji energetycznej i rozbudowie źródeł energii odnawialnej</w:t>
      </w:r>
    </w:p>
    <w:p w14:paraId="1447D045" w14:textId="77777777" w:rsidR="00543A5D" w:rsidRDefault="00543A5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20DA256" w14:textId="409AD44F" w:rsidR="00543A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redukcji bezwzględnych emisji gazów cieplarnianych o 25% w zakresie 3 do 2030 roku w stosunku do roku bazowego 2020</w:t>
      </w:r>
      <w:r w:rsidR="00327317">
        <w:rPr>
          <w:color w:val="000000"/>
          <w:sz w:val="24"/>
          <w:szCs w:val="24"/>
        </w:rPr>
        <w:t xml:space="preserve"> – </w:t>
      </w:r>
      <w:r w:rsidR="00327317">
        <w:rPr>
          <w:sz w:val="24"/>
          <w:szCs w:val="24"/>
        </w:rPr>
        <w:t>n</w:t>
      </w:r>
      <w:r>
        <w:rPr>
          <w:sz w:val="24"/>
          <w:szCs w:val="24"/>
        </w:rPr>
        <w:t xml:space="preserve">ajwiększy udział przypada tutaj na obszar </w:t>
      </w:r>
      <w:r w:rsidR="0097758C">
        <w:rPr>
          <w:sz w:val="24"/>
          <w:szCs w:val="24"/>
        </w:rPr>
        <w:t>t</w:t>
      </w:r>
      <w:r>
        <w:rPr>
          <w:sz w:val="24"/>
          <w:szCs w:val="24"/>
        </w:rPr>
        <w:t xml:space="preserve">owarów </w:t>
      </w:r>
      <w:r w:rsidR="0097758C">
        <w:rPr>
          <w:sz w:val="24"/>
          <w:szCs w:val="24"/>
        </w:rPr>
        <w:t>z</w:t>
      </w:r>
      <w:r>
        <w:rPr>
          <w:sz w:val="24"/>
          <w:szCs w:val="24"/>
        </w:rPr>
        <w:t>akupionych</w:t>
      </w:r>
      <w:r w:rsidR="00327317">
        <w:rPr>
          <w:sz w:val="24"/>
          <w:szCs w:val="24"/>
        </w:rPr>
        <w:t xml:space="preserve"> (</w:t>
      </w:r>
      <w:r>
        <w:rPr>
          <w:sz w:val="24"/>
          <w:szCs w:val="24"/>
        </w:rPr>
        <w:t>obejmujący surowce i materiały opakowaniowe</w:t>
      </w:r>
      <w:r w:rsidR="00327317">
        <w:rPr>
          <w:sz w:val="24"/>
          <w:szCs w:val="24"/>
        </w:rPr>
        <w:t>)</w:t>
      </w:r>
      <w:r>
        <w:rPr>
          <w:sz w:val="24"/>
          <w:szCs w:val="24"/>
        </w:rPr>
        <w:t xml:space="preserve"> oraz obszar transportu i logistyki</w:t>
      </w:r>
      <w:r w:rsidR="00327317">
        <w:rPr>
          <w:color w:val="000000"/>
          <w:sz w:val="24"/>
          <w:szCs w:val="24"/>
        </w:rPr>
        <w:t>, a więc kluczowa w kontekście celów redukcyjnych jest w</w:t>
      </w:r>
      <w:r>
        <w:rPr>
          <w:color w:val="000000"/>
          <w:sz w:val="24"/>
          <w:szCs w:val="24"/>
        </w:rPr>
        <w:t>łaściwa współpraca z dostawcami i usługodawcami</w:t>
      </w:r>
    </w:p>
    <w:p w14:paraId="00198AB9" w14:textId="77777777" w:rsidR="00543A5D" w:rsidRDefault="00543A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6EEB87A3" w14:textId="1F9B6A43" w:rsidR="00543A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redukcji bezwzględnych emisji FLAG o 30,3% do 2030 roku w stosunku do roku bazowego 2020</w:t>
      </w:r>
      <w:r w:rsidR="0097758C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firma zobowiązuje się do stosowania metod rolnictwa </w:t>
      </w:r>
      <w:proofErr w:type="spellStart"/>
      <w:r>
        <w:rPr>
          <w:color w:val="000000"/>
          <w:sz w:val="24"/>
          <w:szCs w:val="24"/>
        </w:rPr>
        <w:t>regeneratywnego</w:t>
      </w:r>
      <w:proofErr w:type="spellEnd"/>
      <w:r w:rsidR="0097758C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97758C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początkiem 2023 roku Grupa Lorenz wspólnie z Klim GmbH </w:t>
      </w:r>
      <w:r w:rsidR="00B827BB">
        <w:rPr>
          <w:color w:val="000000"/>
          <w:sz w:val="24"/>
          <w:szCs w:val="24"/>
        </w:rPr>
        <w:t xml:space="preserve">zainicjowały </w:t>
      </w:r>
      <w:r>
        <w:rPr>
          <w:color w:val="000000"/>
          <w:sz w:val="24"/>
          <w:szCs w:val="24"/>
        </w:rPr>
        <w:t xml:space="preserve">projekt wspierający </w:t>
      </w:r>
      <w:r w:rsidR="00B827BB">
        <w:rPr>
          <w:color w:val="000000"/>
          <w:sz w:val="24"/>
          <w:szCs w:val="24"/>
        </w:rPr>
        <w:t xml:space="preserve">wykorzystanie takich metod </w:t>
      </w:r>
      <w:r>
        <w:rPr>
          <w:color w:val="000000"/>
          <w:sz w:val="24"/>
          <w:szCs w:val="24"/>
        </w:rPr>
        <w:t>w uprawie ziemniaków w Niemczech</w:t>
      </w:r>
    </w:p>
    <w:p w14:paraId="5CBF6D67" w14:textId="77777777" w:rsidR="00543A5D" w:rsidRDefault="00543A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36D4F331" w14:textId="213E6425" w:rsidR="00543A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osiągnięcia zerowej emisji netto do 2050 roku wzdłuż całego łańcucha wartości</w:t>
      </w:r>
      <w:r w:rsidR="0097758C">
        <w:rPr>
          <w:color w:val="000000"/>
          <w:sz w:val="24"/>
          <w:szCs w:val="24"/>
        </w:rPr>
        <w:t xml:space="preserve"> – p</w:t>
      </w:r>
      <w:r>
        <w:rPr>
          <w:color w:val="000000"/>
          <w:sz w:val="24"/>
          <w:szCs w:val="24"/>
        </w:rPr>
        <w:t xml:space="preserve">oczątkowo </w:t>
      </w:r>
      <w:r w:rsidR="00B827BB">
        <w:rPr>
          <w:color w:val="000000"/>
          <w:sz w:val="24"/>
          <w:szCs w:val="24"/>
        </w:rPr>
        <w:t xml:space="preserve">ma to </w:t>
      </w:r>
      <w:r>
        <w:rPr>
          <w:color w:val="000000"/>
          <w:sz w:val="24"/>
          <w:szCs w:val="24"/>
        </w:rPr>
        <w:t>obejmować długoterminową redukcję emisji CO</w:t>
      </w:r>
      <w:r w:rsidRPr="0097758C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i neutralizację pozostałych emisji, do której prowadz</w:t>
      </w:r>
      <w:r w:rsidR="0097758C">
        <w:rPr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 pochłanianie i składowanie dwutlenku węgla.</w:t>
      </w:r>
    </w:p>
    <w:p w14:paraId="2282726C" w14:textId="77777777" w:rsidR="00543A5D" w:rsidRDefault="00543A5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16C67FD" w14:textId="77C06875" w:rsidR="00543A5D" w:rsidRPr="0097758C" w:rsidRDefault="00F1685E">
      <w:pPr>
        <w:spacing w:after="0" w:line="259" w:lineRule="auto"/>
        <w:jc w:val="both"/>
        <w:rPr>
          <w:color w:val="000000"/>
          <w:sz w:val="24"/>
          <w:szCs w:val="24"/>
        </w:rPr>
      </w:pPr>
      <w:r w:rsidRPr="0097758C">
        <w:rPr>
          <w:color w:val="000000"/>
          <w:sz w:val="24"/>
          <w:szCs w:val="24"/>
        </w:rPr>
        <w:t>–</w:t>
      </w:r>
      <w:r w:rsidR="0097758C">
        <w:rPr>
          <w:color w:val="000000"/>
          <w:sz w:val="24"/>
          <w:szCs w:val="24"/>
        </w:rPr>
        <w:t xml:space="preserve"> J</w:t>
      </w:r>
      <w:r w:rsidRPr="0097758C">
        <w:rPr>
          <w:color w:val="000000"/>
          <w:sz w:val="24"/>
          <w:szCs w:val="24"/>
        </w:rPr>
        <w:t xml:space="preserve">ako społeczeństwo możemy </w:t>
      </w:r>
      <w:r w:rsidR="0097758C">
        <w:rPr>
          <w:color w:val="000000"/>
          <w:sz w:val="24"/>
          <w:szCs w:val="24"/>
        </w:rPr>
        <w:t xml:space="preserve">wspólnie </w:t>
      </w:r>
      <w:r w:rsidRPr="0097758C">
        <w:rPr>
          <w:color w:val="000000"/>
          <w:sz w:val="24"/>
          <w:szCs w:val="24"/>
        </w:rPr>
        <w:t xml:space="preserve">ograniczyć globalne ocieplenie. Chcemy spełnić </w:t>
      </w:r>
      <w:r w:rsidR="00B827BB">
        <w:rPr>
          <w:color w:val="000000"/>
          <w:sz w:val="24"/>
          <w:szCs w:val="24"/>
        </w:rPr>
        <w:t>swoje</w:t>
      </w:r>
      <w:r w:rsidR="00B827BB" w:rsidRPr="0097758C">
        <w:rPr>
          <w:color w:val="000000"/>
          <w:sz w:val="24"/>
          <w:szCs w:val="24"/>
        </w:rPr>
        <w:t xml:space="preserve"> </w:t>
      </w:r>
      <w:r w:rsidRPr="0097758C">
        <w:rPr>
          <w:color w:val="000000"/>
          <w:sz w:val="24"/>
          <w:szCs w:val="24"/>
        </w:rPr>
        <w:t xml:space="preserve">zobowiązania i wnieść wkład w realizację </w:t>
      </w:r>
      <w:r w:rsidR="0097758C">
        <w:rPr>
          <w:color w:val="000000"/>
          <w:sz w:val="24"/>
          <w:szCs w:val="24"/>
        </w:rPr>
        <w:t>celu</w:t>
      </w:r>
      <w:r w:rsidR="0097758C" w:rsidRPr="0097758C">
        <w:rPr>
          <w:color w:val="000000"/>
          <w:sz w:val="24"/>
          <w:szCs w:val="24"/>
        </w:rPr>
        <w:t xml:space="preserve"> </w:t>
      </w:r>
      <w:r w:rsidRPr="0097758C">
        <w:rPr>
          <w:color w:val="000000"/>
          <w:sz w:val="24"/>
          <w:szCs w:val="24"/>
        </w:rPr>
        <w:t>kluczowego dla naszej planety</w:t>
      </w:r>
      <w:r w:rsidR="0097758C">
        <w:rPr>
          <w:color w:val="000000"/>
          <w:sz w:val="24"/>
          <w:szCs w:val="24"/>
        </w:rPr>
        <w:t xml:space="preserve"> </w:t>
      </w:r>
      <w:r w:rsidRPr="0097758C">
        <w:rPr>
          <w:color w:val="000000"/>
          <w:sz w:val="24"/>
          <w:szCs w:val="24"/>
        </w:rPr>
        <w:t xml:space="preserve">– potwierdza Miriam </w:t>
      </w:r>
      <w:proofErr w:type="spellStart"/>
      <w:r w:rsidRPr="0097758C">
        <w:rPr>
          <w:color w:val="000000"/>
          <w:sz w:val="24"/>
          <w:szCs w:val="24"/>
        </w:rPr>
        <w:t>Wollny</w:t>
      </w:r>
      <w:proofErr w:type="spellEnd"/>
      <w:r w:rsidRPr="0097758C">
        <w:rPr>
          <w:color w:val="000000"/>
          <w:sz w:val="24"/>
          <w:szCs w:val="24"/>
        </w:rPr>
        <w:t xml:space="preserve">, manager ds. zrównoważonego rozwoju w Lorenz. – </w:t>
      </w:r>
      <w:r w:rsidR="00480141" w:rsidRPr="00480141">
        <w:rPr>
          <w:color w:val="000000"/>
          <w:sz w:val="24"/>
          <w:szCs w:val="24"/>
        </w:rPr>
        <w:t xml:space="preserve">W naszej działalności istotne jest opieranie naszych aktywności na podejściu naukowym. Dlatego cieszymy się, że </w:t>
      </w:r>
      <w:proofErr w:type="spellStart"/>
      <w:r w:rsidR="00480141" w:rsidRPr="00480141">
        <w:rPr>
          <w:color w:val="000000"/>
          <w:sz w:val="24"/>
          <w:szCs w:val="24"/>
        </w:rPr>
        <w:t>SBTi</w:t>
      </w:r>
      <w:proofErr w:type="spellEnd"/>
      <w:r w:rsidR="00480141" w:rsidRPr="00480141">
        <w:rPr>
          <w:color w:val="000000"/>
          <w:sz w:val="24"/>
          <w:szCs w:val="24"/>
        </w:rPr>
        <w:t xml:space="preserve"> oficjalnie potwierdziło zgodność naszych celów na rzecz poprawy klimatu z najnowszymi klimatycznymi odkryciami naukowymi</w:t>
      </w:r>
      <w:r w:rsidR="00480141">
        <w:rPr>
          <w:color w:val="000000"/>
          <w:sz w:val="24"/>
          <w:szCs w:val="24"/>
        </w:rPr>
        <w:t xml:space="preserve"> </w:t>
      </w:r>
      <w:r w:rsidRPr="00480141">
        <w:rPr>
          <w:color w:val="000000"/>
          <w:sz w:val="24"/>
          <w:szCs w:val="24"/>
        </w:rPr>
        <w:t>–</w:t>
      </w:r>
      <w:r w:rsidRPr="0097758C">
        <w:rPr>
          <w:color w:val="000000"/>
          <w:sz w:val="24"/>
          <w:szCs w:val="24"/>
        </w:rPr>
        <w:t xml:space="preserve"> dodaje. </w:t>
      </w:r>
    </w:p>
    <w:p w14:paraId="36DE04B7" w14:textId="77777777" w:rsidR="00543A5D" w:rsidRDefault="00543A5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E67B5F9" w14:textId="28A3D8EF" w:rsidR="00543A5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 w:rsidRPr="00F1685E">
        <w:rPr>
          <w:color w:val="000000"/>
          <w:sz w:val="24"/>
          <w:szCs w:val="24"/>
          <w:lang w:val="en-US"/>
        </w:rPr>
        <w:t xml:space="preserve">SBTi to </w:t>
      </w:r>
      <w:proofErr w:type="spellStart"/>
      <w:r w:rsidRPr="00771D97">
        <w:rPr>
          <w:color w:val="000000"/>
          <w:sz w:val="24"/>
          <w:szCs w:val="24"/>
          <w:lang w:val="en-US"/>
        </w:rPr>
        <w:t>wspó</w:t>
      </w:r>
      <w:r w:rsidR="0097758C" w:rsidRPr="00771D97">
        <w:rPr>
          <w:color w:val="000000"/>
          <w:sz w:val="24"/>
          <w:szCs w:val="24"/>
          <w:lang w:val="en-US"/>
        </w:rPr>
        <w:t>lna</w:t>
      </w:r>
      <w:proofErr w:type="spellEnd"/>
      <w:r w:rsidR="0097758C" w:rsidRPr="00771D9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97758C" w:rsidRPr="00771D97">
        <w:rPr>
          <w:color w:val="000000"/>
          <w:sz w:val="24"/>
          <w:szCs w:val="24"/>
          <w:lang w:val="en-US"/>
        </w:rPr>
        <w:t>inicjatywa</w:t>
      </w:r>
      <w:proofErr w:type="spellEnd"/>
      <w:r w:rsidRPr="00F1685E">
        <w:rPr>
          <w:color w:val="000000"/>
          <w:sz w:val="24"/>
          <w:szCs w:val="24"/>
          <w:lang w:val="en-US"/>
        </w:rPr>
        <w:t xml:space="preserve"> Carbon Disclosure Project (CDP), United Nations (ONZ) Global Compact, World Resources Institute (WRI) </w:t>
      </w:r>
      <w:proofErr w:type="spellStart"/>
      <w:r w:rsidRPr="00F1685E">
        <w:rPr>
          <w:color w:val="000000"/>
          <w:sz w:val="24"/>
          <w:szCs w:val="24"/>
          <w:lang w:val="en-US"/>
        </w:rPr>
        <w:t>i</w:t>
      </w:r>
      <w:proofErr w:type="spellEnd"/>
      <w:r w:rsidRPr="00F1685E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F1685E">
        <w:rPr>
          <w:color w:val="000000"/>
          <w:sz w:val="24"/>
          <w:szCs w:val="24"/>
          <w:lang w:val="en-US"/>
        </w:rPr>
        <w:t>World Wide</w:t>
      </w:r>
      <w:proofErr w:type="gramEnd"/>
      <w:r w:rsidRPr="00F1685E">
        <w:rPr>
          <w:color w:val="000000"/>
          <w:sz w:val="24"/>
          <w:szCs w:val="24"/>
          <w:lang w:val="en-US"/>
        </w:rPr>
        <w:t xml:space="preserve"> Fund for Nature (WWF). </w:t>
      </w:r>
      <w:proofErr w:type="spellStart"/>
      <w:r>
        <w:rPr>
          <w:color w:val="000000"/>
          <w:sz w:val="24"/>
          <w:szCs w:val="24"/>
        </w:rPr>
        <w:t>SBTi</w:t>
      </w:r>
      <w:proofErr w:type="spellEnd"/>
      <w:r>
        <w:rPr>
          <w:color w:val="000000"/>
          <w:sz w:val="24"/>
          <w:szCs w:val="24"/>
        </w:rPr>
        <w:t xml:space="preserve"> definiuje i promuje najlepsze praktyki w zakresie redukcji emisji i celów zerowej emisji netto (</w:t>
      </w:r>
      <w:r w:rsidRPr="00771D97">
        <w:rPr>
          <w:i/>
          <w:iCs/>
          <w:color w:val="000000"/>
          <w:sz w:val="24"/>
          <w:szCs w:val="24"/>
        </w:rPr>
        <w:t>net</w:t>
      </w:r>
      <w:r w:rsidR="0097758C" w:rsidRPr="00771D97">
        <w:rPr>
          <w:i/>
          <w:iCs/>
          <w:color w:val="000000"/>
          <w:sz w:val="24"/>
          <w:szCs w:val="24"/>
        </w:rPr>
        <w:t xml:space="preserve"> </w:t>
      </w:r>
      <w:r w:rsidRPr="00771D97">
        <w:rPr>
          <w:i/>
          <w:iCs/>
          <w:color w:val="000000"/>
          <w:sz w:val="24"/>
          <w:szCs w:val="24"/>
        </w:rPr>
        <w:t xml:space="preserve">zero </w:t>
      </w:r>
      <w:proofErr w:type="spellStart"/>
      <w:r w:rsidRPr="00771D97">
        <w:rPr>
          <w:i/>
          <w:iCs/>
          <w:color w:val="000000"/>
          <w:sz w:val="24"/>
          <w:szCs w:val="24"/>
        </w:rPr>
        <w:t>emissions</w:t>
      </w:r>
      <w:proofErr w:type="spellEnd"/>
      <w:r>
        <w:rPr>
          <w:color w:val="000000"/>
          <w:sz w:val="24"/>
          <w:szCs w:val="24"/>
        </w:rPr>
        <w:t xml:space="preserve">) zgodnie z nauką o klimacie, oferuje wsparcie techniczne i zasoby dla firm, które ustanawiają cele oparte na nauce, a także niezależnie ocenia i zatwierdza cele firm. Naukowe cele Grupy Lorenz można znaleźć na stronie internetowej </w:t>
      </w:r>
      <w:proofErr w:type="spellStart"/>
      <w:r>
        <w:rPr>
          <w:color w:val="000000"/>
          <w:sz w:val="24"/>
          <w:szCs w:val="24"/>
        </w:rPr>
        <w:t>SBTi</w:t>
      </w:r>
      <w:proofErr w:type="spellEnd"/>
      <w:r>
        <w:rPr>
          <w:color w:val="000000"/>
          <w:sz w:val="24"/>
          <w:szCs w:val="24"/>
        </w:rPr>
        <w:t>.</w:t>
      </w:r>
    </w:p>
    <w:p w14:paraId="6BBD006C" w14:textId="77777777" w:rsidR="00543A5D" w:rsidRDefault="00543A5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CC62FE3" w14:textId="786C1C78" w:rsidR="00543A5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Więcej informacji na temat celów i działań Grupy Lorenz </w:t>
      </w:r>
      <w:r w:rsidR="00B827BB">
        <w:rPr>
          <w:color w:val="000000"/>
          <w:sz w:val="24"/>
          <w:szCs w:val="24"/>
        </w:rPr>
        <w:t xml:space="preserve">zawarto </w:t>
      </w:r>
      <w:r>
        <w:rPr>
          <w:color w:val="000000"/>
          <w:sz w:val="24"/>
          <w:szCs w:val="24"/>
        </w:rPr>
        <w:t xml:space="preserve">w </w:t>
      </w:r>
      <w:r w:rsidR="0097758C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Raporcie z postępów w zakresie zrównoważonego rozwoju za 2022 rok</w:t>
      </w:r>
      <w:r w:rsidR="0097758C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 dostępny</w:t>
      </w:r>
      <w:r w:rsidR="00B827BB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na stronie: </w:t>
      </w:r>
      <w:hyperlink r:id="rId8">
        <w:r>
          <w:rPr>
            <w:color w:val="0000FF"/>
            <w:sz w:val="24"/>
            <w:szCs w:val="24"/>
            <w:u w:val="single"/>
          </w:rPr>
          <w:t>https://lorenz-snacks.pl/zrownowazony-rozwoj</w:t>
        </w:r>
      </w:hyperlink>
      <w:r w:rsidR="00B827BB">
        <w:rPr>
          <w:color w:val="000000"/>
          <w:sz w:val="24"/>
          <w:szCs w:val="24"/>
        </w:rPr>
        <w:t>.</w:t>
      </w:r>
    </w:p>
    <w:p w14:paraId="6A27ECA8" w14:textId="77777777" w:rsidR="00543A5D" w:rsidRDefault="00543A5D">
      <w:pPr>
        <w:spacing w:after="0" w:line="240" w:lineRule="auto"/>
        <w:jc w:val="both"/>
        <w:rPr>
          <w:rFonts w:ascii="Carlito" w:eastAsia="Carlito" w:hAnsi="Carlito" w:cs="Carlito"/>
          <w:sz w:val="24"/>
          <w:szCs w:val="24"/>
        </w:rPr>
      </w:pPr>
    </w:p>
    <w:p w14:paraId="18AED707" w14:textId="77777777" w:rsidR="00543A5D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******</w:t>
      </w:r>
    </w:p>
    <w:p w14:paraId="067BF3E6" w14:textId="77777777" w:rsidR="00543A5D" w:rsidRDefault="00543A5D">
      <w:pPr>
        <w:spacing w:after="0" w:line="240" w:lineRule="auto"/>
        <w:jc w:val="both"/>
        <w:rPr>
          <w:rFonts w:ascii="Carlito" w:eastAsia="Carlito" w:hAnsi="Carlito" w:cs="Carlito"/>
          <w:b/>
          <w:sz w:val="24"/>
          <w:szCs w:val="24"/>
          <w:u w:val="single"/>
        </w:rPr>
      </w:pPr>
    </w:p>
    <w:p w14:paraId="5C48758D" w14:textId="77777777" w:rsidR="00543A5D" w:rsidRDefault="00000000">
      <w:pPr>
        <w:spacing w:after="0" w:line="240" w:lineRule="auto"/>
        <w:jc w:val="both"/>
        <w:rPr>
          <w:rFonts w:ascii="Carlito" w:eastAsia="Carlito" w:hAnsi="Carlito" w:cs="Carlito"/>
          <w:b/>
          <w:sz w:val="24"/>
          <w:szCs w:val="24"/>
          <w:u w:val="single"/>
        </w:rPr>
      </w:pPr>
      <w:r>
        <w:rPr>
          <w:rFonts w:ascii="Carlito" w:eastAsia="Carlito" w:hAnsi="Carlito" w:cs="Carlito"/>
          <w:b/>
          <w:sz w:val="24"/>
          <w:szCs w:val="24"/>
          <w:u w:val="single"/>
        </w:rPr>
        <w:t>O firmie Lorenz:</w:t>
      </w:r>
    </w:p>
    <w:p w14:paraId="62D2887F" w14:textId="77777777" w:rsidR="00543A5D" w:rsidRDefault="00543A5D">
      <w:pPr>
        <w:spacing w:after="0" w:line="240" w:lineRule="auto"/>
        <w:jc w:val="both"/>
        <w:rPr>
          <w:b/>
        </w:rPr>
      </w:pPr>
    </w:p>
    <w:p w14:paraId="41CB6E04" w14:textId="696C41A0" w:rsidR="00543A5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Lorenz to niezależna, rodzinna firma z</w:t>
      </w:r>
      <w:r>
        <w:rPr>
          <w:sz w:val="20"/>
          <w:szCs w:val="20"/>
        </w:rPr>
        <w:t xml:space="preserve"> ponad</w:t>
      </w:r>
      <w:r>
        <w:rPr>
          <w:color w:val="000000"/>
          <w:sz w:val="20"/>
          <w:szCs w:val="20"/>
        </w:rPr>
        <w:t xml:space="preserve"> 130-letnią tradycją, </w:t>
      </w:r>
      <w:r w:rsidR="0097758C">
        <w:rPr>
          <w:color w:val="000000"/>
          <w:sz w:val="20"/>
          <w:szCs w:val="20"/>
        </w:rPr>
        <w:t xml:space="preserve">będąca </w:t>
      </w:r>
      <w:r>
        <w:rPr>
          <w:color w:val="000000"/>
          <w:sz w:val="20"/>
          <w:szCs w:val="20"/>
        </w:rPr>
        <w:t>jednym z wiodących producentów słonych przekąsek w Europie.</w:t>
      </w:r>
      <w:r w:rsidR="0097758C">
        <w:rPr>
          <w:color w:val="000000"/>
          <w:sz w:val="20"/>
          <w:szCs w:val="20"/>
        </w:rPr>
        <w:t xml:space="preserve"> P</w:t>
      </w:r>
      <w:r>
        <w:rPr>
          <w:color w:val="000000"/>
          <w:sz w:val="20"/>
          <w:szCs w:val="20"/>
        </w:rPr>
        <w:t>rodukuje i dystrybuuje chipsy, paluszki, chrupki, krakersy i orzechy.</w:t>
      </w:r>
    </w:p>
    <w:p w14:paraId="34486F4A" w14:textId="77777777" w:rsidR="00543A5D" w:rsidRDefault="00543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59E22992" w14:textId="791E8232" w:rsidR="00543A5D" w:rsidRDefault="00977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Firma ma w swoim portfolio szeroką ofertę marek we wszystkich segmentach kategorii słonych przekąsek: chipsy (</w:t>
      </w:r>
      <w:proofErr w:type="spellStart"/>
      <w:r>
        <w:rPr>
          <w:color w:val="000000"/>
          <w:sz w:val="20"/>
          <w:szCs w:val="20"/>
        </w:rPr>
        <w:t>Crunchips</w:t>
      </w:r>
      <w:proofErr w:type="spellEnd"/>
      <w:r>
        <w:rPr>
          <w:color w:val="000000"/>
          <w:sz w:val="20"/>
          <w:szCs w:val="20"/>
        </w:rPr>
        <w:t xml:space="preserve">, Wiejskie Ziemniaczki, </w:t>
      </w:r>
      <w:proofErr w:type="spellStart"/>
      <w:r>
        <w:rPr>
          <w:color w:val="000000"/>
          <w:sz w:val="20"/>
          <w:szCs w:val="20"/>
        </w:rPr>
        <w:t>Chipsletten</w:t>
      </w:r>
      <w:proofErr w:type="spellEnd"/>
      <w:r>
        <w:rPr>
          <w:color w:val="000000"/>
          <w:sz w:val="20"/>
          <w:szCs w:val="20"/>
        </w:rPr>
        <w:t xml:space="preserve">), chrupki (Monster Munch, </w:t>
      </w:r>
      <w:proofErr w:type="spellStart"/>
      <w:r>
        <w:rPr>
          <w:color w:val="000000"/>
          <w:sz w:val="20"/>
          <w:szCs w:val="20"/>
        </w:rPr>
        <w:t>Curly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Peppies</w:t>
      </w:r>
      <w:proofErr w:type="spellEnd"/>
      <w:r>
        <w:rPr>
          <w:color w:val="000000"/>
          <w:sz w:val="20"/>
          <w:szCs w:val="20"/>
        </w:rPr>
        <w:t>), orzechy (</w:t>
      </w:r>
      <w:proofErr w:type="spellStart"/>
      <w:r>
        <w:rPr>
          <w:color w:val="000000"/>
          <w:sz w:val="20"/>
          <w:szCs w:val="20"/>
        </w:rPr>
        <w:t>NicNac’s</w:t>
      </w:r>
      <w:proofErr w:type="spellEnd"/>
      <w:r>
        <w:rPr>
          <w:color w:val="000000"/>
          <w:sz w:val="20"/>
          <w:szCs w:val="20"/>
        </w:rPr>
        <w:t>), popcorn.</w:t>
      </w:r>
    </w:p>
    <w:p w14:paraId="5461AF03" w14:textId="77777777" w:rsidR="00543A5D" w:rsidRDefault="00543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283F249" w14:textId="77777777" w:rsidR="00543A5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Podstawowe wartości Lorenz to radość życia i odpowiedzialność. Tak jest dzisiaj i będzie w przyszłości, dlatego firma bierze odpowiedzialność zarówno za wysoką jakość produktów, jak i za zrównoważony rozwój przedsiębiorstwa.</w:t>
      </w:r>
    </w:p>
    <w:p w14:paraId="5AF2BF72" w14:textId="77777777" w:rsidR="00543A5D" w:rsidRDefault="00543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2DA76BF4" w14:textId="77777777" w:rsidR="00543A5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Więcej o firmie: </w:t>
      </w:r>
      <w:hyperlink r:id="rId9">
        <w:r>
          <w:rPr>
            <w:color w:val="0000FF"/>
            <w:sz w:val="20"/>
            <w:szCs w:val="20"/>
            <w:u w:val="single"/>
          </w:rPr>
          <w:t>https://lorenz-snacks.pl/</w:t>
        </w:r>
      </w:hyperlink>
    </w:p>
    <w:p w14:paraId="0AE54CEE" w14:textId="77777777" w:rsidR="00543A5D" w:rsidRDefault="00543A5D">
      <w:pPr>
        <w:spacing w:after="0" w:line="240" w:lineRule="auto"/>
        <w:jc w:val="both"/>
        <w:rPr>
          <w:sz w:val="20"/>
          <w:szCs w:val="20"/>
        </w:rPr>
      </w:pPr>
    </w:p>
    <w:sectPr w:rsidR="00543A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3117" w:bottom="1417" w:left="1417" w:header="19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807E" w14:textId="77777777" w:rsidR="00EA1EC8" w:rsidRDefault="00EA1EC8">
      <w:pPr>
        <w:spacing w:after="0" w:line="240" w:lineRule="auto"/>
      </w:pPr>
      <w:r>
        <w:separator/>
      </w:r>
    </w:p>
  </w:endnote>
  <w:endnote w:type="continuationSeparator" w:id="0">
    <w:p w14:paraId="4C1CC681" w14:textId="77777777" w:rsidR="00EA1EC8" w:rsidRDefault="00EA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rlito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14A" w14:textId="77777777" w:rsidR="00543A5D" w:rsidRDefault="00543A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0D44" w14:textId="77777777" w:rsidR="00543A5D" w:rsidRDefault="00543A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8336" w14:textId="77777777" w:rsidR="00543A5D" w:rsidRDefault="00543A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35F5" w14:textId="77777777" w:rsidR="00EA1EC8" w:rsidRDefault="00EA1EC8">
      <w:pPr>
        <w:spacing w:after="0" w:line="240" w:lineRule="auto"/>
      </w:pPr>
      <w:r>
        <w:separator/>
      </w:r>
    </w:p>
  </w:footnote>
  <w:footnote w:type="continuationSeparator" w:id="0">
    <w:p w14:paraId="03C868BA" w14:textId="77777777" w:rsidR="00EA1EC8" w:rsidRDefault="00EA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8366" w14:textId="77777777" w:rsidR="00543A5D" w:rsidRDefault="00543A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636F" w14:textId="77777777" w:rsidR="00543A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6353E57" wp14:editId="13A551C5">
          <wp:simplePos x="0" y="0"/>
          <wp:positionH relativeFrom="column">
            <wp:posOffset>4782056</wp:posOffset>
          </wp:positionH>
          <wp:positionV relativeFrom="paragraph">
            <wp:posOffset>-934079</wp:posOffset>
          </wp:positionV>
          <wp:extent cx="1560830" cy="1102995"/>
          <wp:effectExtent l="0" t="0" r="0" b="0"/>
          <wp:wrapSquare wrapText="bothSides" distT="0" distB="0" distL="114300" distR="114300"/>
          <wp:docPr id="888718915" name="image1.png" descr="MicrosoftTeams-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icrosoftTeams-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1102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6755" w14:textId="77777777" w:rsidR="00543A5D" w:rsidRDefault="00543A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710"/>
    <w:multiLevelType w:val="multilevel"/>
    <w:tmpl w:val="10304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36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5D"/>
    <w:rsid w:val="00031C3B"/>
    <w:rsid w:val="002E2D22"/>
    <w:rsid w:val="00327317"/>
    <w:rsid w:val="00480141"/>
    <w:rsid w:val="00543A5D"/>
    <w:rsid w:val="00771D97"/>
    <w:rsid w:val="008077B9"/>
    <w:rsid w:val="008E08D3"/>
    <w:rsid w:val="00913A09"/>
    <w:rsid w:val="00946586"/>
    <w:rsid w:val="0097758C"/>
    <w:rsid w:val="00B827BB"/>
    <w:rsid w:val="00E05BD4"/>
    <w:rsid w:val="00E072B5"/>
    <w:rsid w:val="00EA1EC8"/>
    <w:rsid w:val="00F1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10FD"/>
  <w15:docId w15:val="{33B92B8D-8801-7D40-8B32-2133FEDF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752EF"/>
    <w:rPr>
      <w:color w:val="605E5C"/>
      <w:shd w:val="clear" w:color="auto" w:fill="E1DFDD"/>
    </w:r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F5B2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226"/>
  </w:style>
  <w:style w:type="paragraph" w:styleId="Stopka">
    <w:name w:val="footer"/>
    <w:basedOn w:val="Normalny"/>
    <w:link w:val="StopkaZnak"/>
    <w:uiPriority w:val="99"/>
    <w:unhideWhenUsed/>
    <w:rsid w:val="000E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226"/>
  </w:style>
  <w:style w:type="paragraph" w:styleId="Tekstdymka">
    <w:name w:val="Balloon Text"/>
    <w:basedOn w:val="Normalny"/>
    <w:link w:val="TekstdymkaZnak"/>
    <w:uiPriority w:val="99"/>
    <w:semiHidden/>
    <w:unhideWhenUsed/>
    <w:rsid w:val="000E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2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yteHipercze">
    <w:name w:val="FollowedHyperlink"/>
    <w:basedOn w:val="Domylnaczcionkaakapitu"/>
    <w:uiPriority w:val="99"/>
    <w:semiHidden/>
    <w:unhideWhenUsed/>
    <w:rsid w:val="003744C5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4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C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CC439B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007817"/>
    <w:pPr>
      <w:ind w:left="720"/>
      <w:contextualSpacing/>
    </w:pPr>
  </w:style>
  <w:style w:type="paragraph" w:customStyle="1" w:styleId="pf0">
    <w:name w:val="pf0"/>
    <w:basedOn w:val="Normalny"/>
    <w:rsid w:val="00B6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4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4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2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2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27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7AA7"/>
    <w:pPr>
      <w:spacing w:after="0" w:line="240" w:lineRule="auto"/>
    </w:pPr>
  </w:style>
  <w:style w:type="character" w:customStyle="1" w:styleId="normaltextrun">
    <w:name w:val="normaltextrun"/>
    <w:basedOn w:val="Domylnaczcionkaakapitu"/>
    <w:uiPriority w:val="1"/>
    <w:rsid w:val="688A08B9"/>
  </w:style>
  <w:style w:type="character" w:customStyle="1" w:styleId="eop">
    <w:name w:val="eop"/>
    <w:basedOn w:val="Domylnaczcionkaakapitu"/>
    <w:uiPriority w:val="1"/>
    <w:rsid w:val="688A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renz-snacks.pl/zrownowazony-rozwo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renz-snacks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z/2IUemVjtFcytgWDGQvxiPIaQ==">CgMxLjA4AGorChRzdWdnZXN0LmRjcHUwcHNtYXI4dBITQWxla3NhbmRyYSBQYWNpb3Jla2orChRzdWdnZXN0LmdtdWlyam54NmlsaxITQWxla3NhbmRyYSBQYWNpb3Jla2o2ChRzdWdnZXN0LnI5eDV4NnZobnQxdxIeUHJ6ZW15c2xhdyBEdXN6Y3phayAtIEV4dGVybmFsciExZDRoaDJkY0IyVko2WnMwTUNrcWtlb0NZLW8zaDBCQ3Q=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swidermanska</dc:creator>
  <cp:lastModifiedBy>Przemysław Duszczak</cp:lastModifiedBy>
  <cp:revision>5</cp:revision>
  <dcterms:created xsi:type="dcterms:W3CDTF">2024-02-20T09:54:00Z</dcterms:created>
  <dcterms:modified xsi:type="dcterms:W3CDTF">2024-02-20T10:12:00Z</dcterms:modified>
</cp:coreProperties>
</file>